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7" w:rsidRPr="00C971CD" w:rsidRDefault="00FF4427" w:rsidP="00FF4427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524353">
        <w:rPr>
          <w:b/>
          <w:sz w:val="28"/>
          <w:szCs w:val="28"/>
        </w:rPr>
        <w:t xml:space="preserve">Государственного казенного учреждения «Социальная защита населения по </w:t>
      </w:r>
      <w:r>
        <w:rPr>
          <w:b/>
          <w:sz w:val="28"/>
          <w:szCs w:val="28"/>
        </w:rPr>
        <w:t>городскому округу Саранск</w:t>
      </w:r>
      <w:r w:rsidRPr="00524353">
        <w:rPr>
          <w:b/>
          <w:sz w:val="28"/>
          <w:szCs w:val="28"/>
        </w:rPr>
        <w:t xml:space="preserve">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FF4427" w:rsidRPr="00FF4427" w:rsidRDefault="00FF4427" w:rsidP="00FF44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FF4427">
        <w:rPr>
          <w:bCs/>
          <w:sz w:val="28"/>
          <w:szCs w:val="28"/>
        </w:rPr>
        <w:t xml:space="preserve">обследование </w:t>
      </w:r>
      <w:r w:rsidRPr="00FF4427">
        <w:rPr>
          <w:sz w:val="28"/>
          <w:szCs w:val="28"/>
        </w:rPr>
        <w:t>Государственного казенного учреждения «Социальная защита населения по городскому округу Саранск»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FF4427" w:rsidRPr="00C971CD" w:rsidRDefault="00FF4427" w:rsidP="00FF44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F4427">
        <w:rPr>
          <w:sz w:val="28"/>
          <w:szCs w:val="28"/>
        </w:rPr>
        <w:t xml:space="preserve">1. Контракта № 0809500000318002698_162739 от 10.12.2018 г. </w:t>
      </w:r>
      <w:bookmarkStart w:id="0" w:name="_GoBack"/>
      <w:bookmarkEnd w:id="0"/>
    </w:p>
    <w:p w:rsidR="00FF4427" w:rsidRPr="00C971CD" w:rsidRDefault="00FF4427" w:rsidP="00FF4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Нарушения не выявлены.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27"/>
    <w:rsid w:val="00F5108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2019-04-29T09:37:00Z</dcterms:created>
  <dcterms:modified xsi:type="dcterms:W3CDTF">2019-04-29T09:39:00Z</dcterms:modified>
</cp:coreProperties>
</file>