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44" w:rsidRPr="00C971CD" w:rsidRDefault="00302D44" w:rsidP="00302D44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 w:rsidRPr="0026513E">
        <w:rPr>
          <w:b/>
          <w:sz w:val="28"/>
          <w:szCs w:val="28"/>
        </w:rPr>
        <w:t>Министерства сельского хозяйства и продовольствия Республики Мордовия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302D44" w:rsidRPr="00302D44" w:rsidRDefault="00302D44" w:rsidP="00302D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302D44">
        <w:rPr>
          <w:sz w:val="28"/>
          <w:szCs w:val="28"/>
        </w:rPr>
        <w:t>обследование Министерства сельского хозяйства и продовольствия Республики Мордовия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302D44" w:rsidRPr="00C971CD" w:rsidRDefault="00302D44" w:rsidP="00302D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302D44">
        <w:rPr>
          <w:sz w:val="28"/>
          <w:szCs w:val="28"/>
        </w:rPr>
        <w:t xml:space="preserve">1. Контракта  № 30/18 от 04.12.2018 г. </w:t>
      </w:r>
    </w:p>
    <w:p w:rsidR="00302D44" w:rsidRPr="00302D44" w:rsidRDefault="00302D44" w:rsidP="00302D44">
      <w:pPr>
        <w:ind w:left="709"/>
        <w:jc w:val="both"/>
        <w:rPr>
          <w:b/>
          <w:sz w:val="28"/>
          <w:szCs w:val="28"/>
        </w:rPr>
      </w:pPr>
      <w:bookmarkStart w:id="0" w:name="_GoBack"/>
      <w:bookmarkEnd w:id="0"/>
      <w:r w:rsidRPr="00302D44">
        <w:rPr>
          <w:b/>
          <w:sz w:val="28"/>
          <w:szCs w:val="28"/>
        </w:rPr>
        <w:t>Нарушения не выявлены.</w:t>
      </w:r>
    </w:p>
    <w:p w:rsidR="00F5108B" w:rsidRDefault="00F5108B"/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44"/>
    <w:rsid w:val="00302D44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44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4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2019-04-29T12:23:00Z</dcterms:created>
  <dcterms:modified xsi:type="dcterms:W3CDTF">2019-04-29T12:24:00Z</dcterms:modified>
</cp:coreProperties>
</file>